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0C" w:rsidRDefault="008912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График прохождения диспансеризации взрослого населения и профилактических медицинских осмотров в субботние дни и в вечернее время (после 18.00) в поликлинике ФГБУЗ СОМЦ ФМБА России (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. Новосибирск, ул. Каинская, д. 15)</w:t>
      </w:r>
    </w:p>
    <w:p w:rsidR="00FD3F0C" w:rsidRDefault="00891262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Март 2023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года</w:t>
      </w:r>
    </w:p>
    <w:tbl>
      <w:tblPr>
        <w:tblStyle w:val="ab"/>
        <w:tblW w:w="9180" w:type="dxa"/>
        <w:tblLook w:val="04A0"/>
      </w:tblPr>
      <w:tblGrid>
        <w:gridCol w:w="2800"/>
        <w:gridCol w:w="2111"/>
        <w:gridCol w:w="4269"/>
      </w:tblGrid>
      <w:tr w:rsidR="00FD3F0C">
        <w:tc>
          <w:tcPr>
            <w:tcW w:w="2800" w:type="dxa"/>
            <w:shd w:val="clear" w:color="auto" w:fill="auto"/>
          </w:tcPr>
          <w:p w:rsidR="00FD3F0C" w:rsidRDefault="0089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и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</w:p>
        </w:tc>
        <w:tc>
          <w:tcPr>
            <w:tcW w:w="2111" w:type="dxa"/>
            <w:shd w:val="clear" w:color="auto" w:fill="auto"/>
          </w:tcPr>
          <w:p w:rsidR="00FD3F0C" w:rsidRDefault="0089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расположение кабинета</w:t>
            </w:r>
          </w:p>
        </w:tc>
        <w:tc>
          <w:tcPr>
            <w:tcW w:w="4269" w:type="dxa"/>
            <w:shd w:val="clear" w:color="auto" w:fill="auto"/>
          </w:tcPr>
          <w:p w:rsidR="00FD3F0C" w:rsidRDefault="00891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врача в вечернее время и в субботние дни</w:t>
            </w:r>
          </w:p>
        </w:tc>
      </w:tr>
      <w:tr w:rsidR="00FD3F0C">
        <w:tc>
          <w:tcPr>
            <w:tcW w:w="2800" w:type="dxa"/>
            <w:shd w:val="clear" w:color="auto" w:fill="auto"/>
          </w:tcPr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111" w:type="dxa"/>
            <w:shd w:val="clear" w:color="auto" w:fill="auto"/>
          </w:tcPr>
          <w:p w:rsidR="00FD3F0C" w:rsidRDefault="00891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122, </w:t>
            </w:r>
          </w:p>
          <w:p w:rsidR="00FD3F0C" w:rsidRDefault="00891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269" w:type="dxa"/>
            <w:shd w:val="clear" w:color="auto" w:fill="auto"/>
          </w:tcPr>
          <w:p w:rsidR="00FD3F0C" w:rsidRDefault="00891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 четные</w:t>
            </w:r>
          </w:p>
          <w:p w:rsidR="00FD3F0C" w:rsidRDefault="00F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0C">
        <w:tc>
          <w:tcPr>
            <w:tcW w:w="2800" w:type="dxa"/>
            <w:shd w:val="clear" w:color="auto" w:fill="auto"/>
          </w:tcPr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Марина Сергеевна</w:t>
            </w:r>
          </w:p>
        </w:tc>
        <w:tc>
          <w:tcPr>
            <w:tcW w:w="2111" w:type="dxa"/>
            <w:shd w:val="clear" w:color="auto" w:fill="auto"/>
          </w:tcPr>
          <w:p w:rsidR="00FD3F0C" w:rsidRDefault="00891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123,</w:t>
            </w:r>
          </w:p>
          <w:p w:rsidR="00FD3F0C" w:rsidRDefault="00891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269" w:type="dxa"/>
            <w:shd w:val="clear" w:color="auto" w:fill="auto"/>
          </w:tcPr>
          <w:p w:rsidR="00FD3F0C" w:rsidRDefault="00891262" w:rsidP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 четные, 28.03.2023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09:00-15:00</w:t>
            </w:r>
          </w:p>
        </w:tc>
      </w:tr>
      <w:tr w:rsidR="00FD3F0C">
        <w:tc>
          <w:tcPr>
            <w:tcW w:w="2800" w:type="dxa"/>
            <w:shd w:val="clear" w:color="auto" w:fill="auto"/>
          </w:tcPr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 Евгений Алексеевич</w:t>
            </w:r>
          </w:p>
        </w:tc>
        <w:tc>
          <w:tcPr>
            <w:tcW w:w="2111" w:type="dxa"/>
            <w:shd w:val="clear" w:color="auto" w:fill="auto"/>
          </w:tcPr>
          <w:p w:rsidR="00FD3F0C" w:rsidRDefault="00891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124,</w:t>
            </w:r>
          </w:p>
          <w:p w:rsidR="00FD3F0C" w:rsidRDefault="00891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269" w:type="dxa"/>
            <w:shd w:val="clear" w:color="auto" w:fill="auto"/>
          </w:tcPr>
          <w:p w:rsidR="00FD3F0C" w:rsidRDefault="00891262" w:rsidP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 нечетные, 07.03.2023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09:00-15:00</w:t>
            </w:r>
          </w:p>
        </w:tc>
      </w:tr>
      <w:tr w:rsidR="00FD3F0C">
        <w:tc>
          <w:tcPr>
            <w:tcW w:w="2800" w:type="dxa"/>
            <w:shd w:val="clear" w:color="auto" w:fill="auto"/>
          </w:tcPr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11" w:type="dxa"/>
            <w:shd w:val="clear" w:color="auto" w:fill="auto"/>
          </w:tcPr>
          <w:p w:rsidR="00FD3F0C" w:rsidRDefault="00891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122, </w:t>
            </w:r>
          </w:p>
          <w:p w:rsidR="00FD3F0C" w:rsidRDefault="00891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269" w:type="dxa"/>
            <w:shd w:val="clear" w:color="auto" w:fill="auto"/>
          </w:tcPr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 нечетные</w:t>
            </w:r>
          </w:p>
        </w:tc>
      </w:tr>
      <w:tr w:rsidR="00FD3F0C">
        <w:tc>
          <w:tcPr>
            <w:tcW w:w="2800" w:type="dxa"/>
            <w:shd w:val="clear" w:color="auto" w:fill="auto"/>
          </w:tcPr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Анастасия Андреевна</w:t>
            </w:r>
          </w:p>
        </w:tc>
        <w:tc>
          <w:tcPr>
            <w:tcW w:w="2111" w:type="dxa"/>
            <w:shd w:val="clear" w:color="auto" w:fill="auto"/>
          </w:tcPr>
          <w:p w:rsidR="00FD3F0C" w:rsidRDefault="00891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123,</w:t>
            </w:r>
          </w:p>
          <w:p w:rsidR="00FD3F0C" w:rsidRDefault="00891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269" w:type="dxa"/>
            <w:shd w:val="clear" w:color="auto" w:fill="auto"/>
          </w:tcPr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 нечетные</w:t>
            </w:r>
          </w:p>
        </w:tc>
      </w:tr>
      <w:tr w:rsidR="00FD3F0C">
        <w:tc>
          <w:tcPr>
            <w:tcW w:w="2800" w:type="dxa"/>
            <w:shd w:val="clear" w:color="auto" w:fill="auto"/>
          </w:tcPr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Константин Николаевич</w:t>
            </w:r>
          </w:p>
        </w:tc>
        <w:tc>
          <w:tcPr>
            <w:tcW w:w="2111" w:type="dxa"/>
            <w:shd w:val="clear" w:color="auto" w:fill="auto"/>
          </w:tcPr>
          <w:p w:rsidR="00FD3F0C" w:rsidRDefault="00891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№121,</w:t>
            </w:r>
          </w:p>
          <w:p w:rsidR="00FD3F0C" w:rsidRDefault="00891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269" w:type="dxa"/>
            <w:shd w:val="clear" w:color="auto" w:fill="auto"/>
          </w:tcPr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</w:tr>
      <w:tr w:rsidR="00FD3F0C">
        <w:tc>
          <w:tcPr>
            <w:tcW w:w="2800" w:type="dxa"/>
            <w:shd w:val="clear" w:color="auto" w:fill="auto"/>
          </w:tcPr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Антонина Владимировна</w:t>
            </w:r>
          </w:p>
        </w:tc>
        <w:tc>
          <w:tcPr>
            <w:tcW w:w="2111" w:type="dxa"/>
            <w:shd w:val="clear" w:color="auto" w:fill="auto"/>
          </w:tcPr>
          <w:p w:rsidR="00FD3F0C" w:rsidRDefault="00891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140, </w:t>
            </w:r>
          </w:p>
          <w:p w:rsidR="00FD3F0C" w:rsidRDefault="00891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4269" w:type="dxa"/>
            <w:shd w:val="clear" w:color="auto" w:fill="auto"/>
          </w:tcPr>
          <w:p w:rsidR="00FD3F0C" w:rsidRDefault="00FD3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0C">
        <w:tc>
          <w:tcPr>
            <w:tcW w:w="2800" w:type="dxa"/>
            <w:shd w:val="clear" w:color="auto" w:fill="auto"/>
          </w:tcPr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Врач-гинеколог</w:t>
            </w:r>
          </w:p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Елена Николаевна</w:t>
            </w:r>
          </w:p>
        </w:tc>
        <w:tc>
          <w:tcPr>
            <w:tcW w:w="2111" w:type="dxa"/>
            <w:shd w:val="clear" w:color="auto" w:fill="auto"/>
          </w:tcPr>
          <w:p w:rsidR="00FD3F0C" w:rsidRDefault="00891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143,</w:t>
            </w:r>
          </w:p>
          <w:p w:rsidR="00FD3F0C" w:rsidRDefault="00891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4269" w:type="dxa"/>
            <w:shd w:val="clear" w:color="auto" w:fill="auto"/>
          </w:tcPr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 четные</w:t>
            </w:r>
          </w:p>
        </w:tc>
      </w:tr>
      <w:tr w:rsidR="00FD3F0C">
        <w:tc>
          <w:tcPr>
            <w:tcW w:w="2800" w:type="dxa"/>
            <w:shd w:val="clear" w:color="auto" w:fill="auto"/>
          </w:tcPr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Врач-гинеколог</w:t>
            </w:r>
          </w:p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Разитовна</w:t>
            </w:r>
            <w:proofErr w:type="spellEnd"/>
          </w:p>
        </w:tc>
        <w:tc>
          <w:tcPr>
            <w:tcW w:w="2111" w:type="dxa"/>
            <w:shd w:val="clear" w:color="auto" w:fill="auto"/>
          </w:tcPr>
          <w:p w:rsidR="00FD3F0C" w:rsidRDefault="00891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143,</w:t>
            </w:r>
          </w:p>
          <w:p w:rsidR="00FD3F0C" w:rsidRDefault="00891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4269" w:type="dxa"/>
            <w:shd w:val="clear" w:color="auto" w:fill="auto"/>
          </w:tcPr>
          <w:p w:rsidR="00FD3F0C" w:rsidRDefault="00891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 нечетные</w:t>
            </w:r>
          </w:p>
        </w:tc>
      </w:tr>
    </w:tbl>
    <w:p w:rsidR="00FD3F0C" w:rsidRDefault="00FD3F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D3F0C" w:rsidRDefault="00FD3F0C">
      <w:pPr>
        <w:spacing w:after="0" w:line="240" w:lineRule="auto"/>
      </w:pPr>
    </w:p>
    <w:sectPr w:rsidR="00FD3F0C" w:rsidSect="00FD3F0C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D3F0C"/>
    <w:rsid w:val="00891262"/>
    <w:rsid w:val="00FD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962320"/>
  </w:style>
  <w:style w:type="character" w:customStyle="1" w:styleId="a4">
    <w:name w:val="Нижний колонтитул Знак"/>
    <w:basedOn w:val="a0"/>
    <w:uiPriority w:val="99"/>
    <w:semiHidden/>
    <w:qFormat/>
    <w:rsid w:val="00962320"/>
  </w:style>
  <w:style w:type="paragraph" w:customStyle="1" w:styleId="a5">
    <w:name w:val="Заголовок"/>
    <w:basedOn w:val="a"/>
    <w:next w:val="a6"/>
    <w:qFormat/>
    <w:rsid w:val="00FD3F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D3F0C"/>
    <w:pPr>
      <w:spacing w:after="140"/>
    </w:pPr>
  </w:style>
  <w:style w:type="paragraph" w:styleId="a7">
    <w:name w:val="List"/>
    <w:basedOn w:val="a6"/>
    <w:rsid w:val="00FD3F0C"/>
    <w:rPr>
      <w:rFonts w:cs="Mangal"/>
    </w:rPr>
  </w:style>
  <w:style w:type="paragraph" w:customStyle="1" w:styleId="Caption">
    <w:name w:val="Caption"/>
    <w:basedOn w:val="a"/>
    <w:qFormat/>
    <w:rsid w:val="00FD3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FD3F0C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Содержимое таблицы"/>
    <w:basedOn w:val="a"/>
    <w:qFormat/>
    <w:rsid w:val="00FD3F0C"/>
    <w:pPr>
      <w:suppressLineNumbers/>
    </w:pPr>
  </w:style>
  <w:style w:type="paragraph" w:customStyle="1" w:styleId="aa">
    <w:name w:val="Заголовок таблицы"/>
    <w:basedOn w:val="a9"/>
    <w:qFormat/>
    <w:rsid w:val="00FD3F0C"/>
    <w:pPr>
      <w:jc w:val="center"/>
    </w:pPr>
    <w:rPr>
      <w:b/>
      <w:bCs/>
    </w:rPr>
  </w:style>
  <w:style w:type="table" w:styleId="ab">
    <w:name w:val="Table Grid"/>
    <w:basedOn w:val="a1"/>
    <w:uiPriority w:val="59"/>
    <w:rsid w:val="00A920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A_Zaigraev</dc:creator>
  <dc:description/>
  <cp:lastModifiedBy>A_Gneushev</cp:lastModifiedBy>
  <cp:revision>4</cp:revision>
  <dcterms:created xsi:type="dcterms:W3CDTF">2019-08-12T10:41:00Z</dcterms:created>
  <dcterms:modified xsi:type="dcterms:W3CDTF">2023-03-17T08:29:00Z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